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73" w:rsidRDefault="001577DF" w:rsidP="007200E8">
      <w:pPr>
        <w:ind w:left="10620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CA6E73" w:rsidRDefault="00CA6E73" w:rsidP="007200E8">
      <w:pPr>
        <w:ind w:left="10620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CA6E73" w:rsidRDefault="00CA6E73" w:rsidP="007200E8">
      <w:pPr>
        <w:ind w:left="10620"/>
        <w:rPr>
          <w:sz w:val="24"/>
          <w:szCs w:val="24"/>
        </w:rPr>
      </w:pPr>
      <w:r>
        <w:rPr>
          <w:sz w:val="24"/>
          <w:szCs w:val="24"/>
        </w:rPr>
        <w:t>«Развитие культуры в Малыш</w:t>
      </w:r>
      <w:r w:rsidR="009F7A06">
        <w:rPr>
          <w:sz w:val="24"/>
          <w:szCs w:val="24"/>
        </w:rPr>
        <w:t>евском  городском округе до 2024</w:t>
      </w:r>
      <w:r>
        <w:rPr>
          <w:sz w:val="24"/>
          <w:szCs w:val="24"/>
        </w:rPr>
        <w:t xml:space="preserve"> года»</w:t>
      </w:r>
    </w:p>
    <w:p w:rsidR="00CA6E73" w:rsidRDefault="00CA6E73" w:rsidP="007200E8">
      <w:pPr>
        <w:ind w:left="10620"/>
        <w:rPr>
          <w:sz w:val="24"/>
          <w:szCs w:val="24"/>
        </w:rPr>
      </w:pPr>
    </w:p>
    <w:p w:rsidR="00CA6E73" w:rsidRDefault="00C0429E" w:rsidP="007200E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2. </w:t>
      </w:r>
      <w:r w:rsidR="00CA6E73">
        <w:rPr>
          <w:b/>
          <w:sz w:val="24"/>
          <w:szCs w:val="24"/>
        </w:rPr>
        <w:t>ЦЕЛИ, ЗАДАЧИ И ЦЕЛЕВЫЕ ПОКАЗАТЕЛИ</w:t>
      </w:r>
    </w:p>
    <w:p w:rsidR="00CA6E73" w:rsidRDefault="00CA6E73" w:rsidP="007200E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ПРОГРАММЫ</w:t>
      </w:r>
    </w:p>
    <w:p w:rsidR="00CA6E73" w:rsidRDefault="00CA6E73" w:rsidP="00D428B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КУЛЬТУРЫ В МАЛЫШ</w:t>
      </w:r>
      <w:r w:rsidR="000E7F50">
        <w:rPr>
          <w:b/>
          <w:sz w:val="24"/>
          <w:szCs w:val="24"/>
        </w:rPr>
        <w:t xml:space="preserve">ЕВСКОМ ГОРОДСКОМ ОКРУГЕ ДО 2024 </w:t>
      </w:r>
      <w:r>
        <w:rPr>
          <w:b/>
          <w:sz w:val="24"/>
          <w:szCs w:val="24"/>
        </w:rPr>
        <w:t>ГОДА»</w:t>
      </w:r>
    </w:p>
    <w:tbl>
      <w:tblPr>
        <w:tblW w:w="1474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49"/>
        <w:gridCol w:w="1253"/>
        <w:gridCol w:w="992"/>
        <w:gridCol w:w="35"/>
        <w:gridCol w:w="960"/>
        <w:gridCol w:w="960"/>
        <w:gridCol w:w="1320"/>
        <w:gridCol w:w="840"/>
        <w:gridCol w:w="960"/>
        <w:gridCol w:w="1080"/>
        <w:gridCol w:w="3342"/>
      </w:tblGrid>
      <w:tr w:rsidR="00CA6E73" w:rsidTr="003F2E92">
        <w:tc>
          <w:tcPr>
            <w:tcW w:w="851" w:type="dxa"/>
            <w:vMerge w:val="restart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2149" w:type="dxa"/>
            <w:vMerge w:val="restart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цели (целей)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задач, целевых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показателей</w:t>
            </w:r>
          </w:p>
        </w:tc>
        <w:tc>
          <w:tcPr>
            <w:tcW w:w="1253" w:type="dxa"/>
            <w:vMerge w:val="restart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147" w:type="dxa"/>
            <w:gridSpan w:val="8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целевого показателя реализации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муниципальной программы</w:t>
            </w:r>
          </w:p>
        </w:tc>
        <w:tc>
          <w:tcPr>
            <w:tcW w:w="3342" w:type="dxa"/>
            <w:vMerge w:val="restart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показателей</w:t>
            </w:r>
          </w:p>
        </w:tc>
      </w:tr>
      <w:tr w:rsidR="00CA6E73" w:rsidTr="0014728F">
        <w:tc>
          <w:tcPr>
            <w:tcW w:w="851" w:type="dxa"/>
            <w:vMerge/>
            <w:vAlign w:val="center"/>
          </w:tcPr>
          <w:p w:rsidR="00CA6E73" w:rsidRDefault="00CA6E73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vAlign w:val="center"/>
          </w:tcPr>
          <w:p w:rsidR="00CA6E73" w:rsidRDefault="00CA6E73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:rsidR="00CA6E73" w:rsidRDefault="00CA6E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5" w:type="dxa"/>
            <w:gridSpan w:val="2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60" w:type="dxa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20" w:type="dxa"/>
            <w:vAlign w:val="bottom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A6E73" w:rsidRDefault="00CA6E73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CA6E73" w:rsidRDefault="00CA6E73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A6E73" w:rsidRDefault="00CA6E73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A6E73" w:rsidRDefault="000E7F50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A6E73" w:rsidRDefault="00CA6E73" w:rsidP="00147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Merge/>
            <w:vAlign w:val="center"/>
          </w:tcPr>
          <w:p w:rsidR="00CA6E73" w:rsidRDefault="00CA6E73">
            <w:pPr>
              <w:rPr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2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1"/>
          </w:tcPr>
          <w:p w:rsidR="00CA6E73" w:rsidRDefault="00CA6E7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  «Развитие культуры в Малы</w:t>
            </w:r>
            <w:r w:rsidR="005A7AE3">
              <w:rPr>
                <w:rFonts w:ascii="Times New Roman" w:hAnsi="Times New Roman" w:cs="Times New Roman"/>
                <w:b/>
                <w:sz w:val="24"/>
                <w:szCs w:val="24"/>
              </w:rPr>
              <w:t>шевском городском округе до 2024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                                                                            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11"/>
          </w:tcPr>
          <w:p w:rsidR="00CA6E73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Сохранение традиций культурного наследия, развитие творческого потенциала жителей Малышевского городского округа, инновационной деятельности культурно-досугового учреждения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1" w:type="dxa"/>
            <w:gridSpan w:val="11"/>
          </w:tcPr>
          <w:p w:rsidR="00CA6E73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1: Повышение доступности и качества услуг, оказываемых населению                                                                                  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</w:tcPr>
          <w:p w:rsidR="00CA6E73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 1:</w:t>
            </w:r>
          </w:p>
          <w:p w:rsidR="00CA6E73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удовлет-воренности</w:t>
            </w:r>
            <w:proofErr w:type="spellEnd"/>
            <w:proofErr w:type="gram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насе-ления</w:t>
            </w:r>
            <w:proofErr w:type="spell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и доступностью оказываемых населению </w:t>
            </w:r>
            <w:proofErr w:type="spell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муни-ципальных</w:t>
            </w:r>
            <w:proofErr w:type="spell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253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6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32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4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6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32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:rsidR="000E7F50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32" w:rsidRPr="005C5B9E" w:rsidRDefault="000E7F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2" w:type="dxa"/>
          </w:tcPr>
          <w:p w:rsidR="00206D32" w:rsidRPr="00C0429E" w:rsidRDefault="00206D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429E">
              <w:rPr>
                <w:rFonts w:ascii="Times New Roman" w:hAnsi="Times New Roman" w:cs="Times New Roman"/>
                <w:sz w:val="24"/>
                <w:szCs w:val="24"/>
              </w:rPr>
              <w:t>Результаты опр</w:t>
            </w:r>
            <w:r w:rsidR="00C042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429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  <w:p w:rsidR="00206D32" w:rsidRPr="00C0429E" w:rsidRDefault="00206D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C042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</w:tcPr>
          <w:p w:rsidR="00CA6E73" w:rsidRPr="003249DD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Целевой показатель 2:</w:t>
            </w:r>
          </w:p>
          <w:p w:rsidR="00CA6E73" w:rsidRPr="003249DD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положительно оценивающих состояние межнациональных </w:t>
            </w:r>
            <w:r w:rsidRPr="00324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1253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CA6E73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6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2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4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6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80" w:type="dxa"/>
          </w:tcPr>
          <w:p w:rsidR="000E7F50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0E7F50" w:rsidP="00080B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2" w:type="dxa"/>
          </w:tcPr>
          <w:p w:rsidR="00CA6E73" w:rsidRPr="00B22236" w:rsidRDefault="00CA6E73" w:rsidP="00080B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22236"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63220D" w:rsidTr="003F2E92">
        <w:tc>
          <w:tcPr>
            <w:tcW w:w="851" w:type="dxa"/>
          </w:tcPr>
          <w:p w:rsidR="0063220D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9" w:type="dxa"/>
          </w:tcPr>
          <w:p w:rsidR="0063220D" w:rsidRPr="003249DD" w:rsidRDefault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Целевой показатель 4:</w:t>
            </w:r>
          </w:p>
          <w:p w:rsidR="0063220D" w:rsidRPr="003249DD" w:rsidRDefault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Объем средств на культуру из внебюджетных источников</w:t>
            </w:r>
          </w:p>
        </w:tc>
        <w:tc>
          <w:tcPr>
            <w:tcW w:w="1253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027" w:type="dxa"/>
            <w:gridSpan w:val="2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6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96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132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84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96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1080" w:type="dxa"/>
          </w:tcPr>
          <w:p w:rsidR="0063220D" w:rsidRPr="005C5B9E" w:rsidRDefault="0063220D">
            <w:pPr>
              <w:rPr>
                <w:sz w:val="24"/>
                <w:szCs w:val="24"/>
              </w:rPr>
            </w:pPr>
          </w:p>
          <w:p w:rsidR="0063220D" w:rsidRPr="005C5B9E" w:rsidRDefault="0063220D">
            <w:r w:rsidRPr="005C5B9E">
              <w:rPr>
                <w:sz w:val="24"/>
                <w:szCs w:val="24"/>
              </w:rPr>
              <w:t>370,0</w:t>
            </w:r>
          </w:p>
        </w:tc>
        <w:tc>
          <w:tcPr>
            <w:tcW w:w="3342" w:type="dxa"/>
          </w:tcPr>
          <w:p w:rsidR="0063220D" w:rsidRDefault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1" w:type="dxa"/>
            <w:gridSpan w:val="11"/>
          </w:tcPr>
          <w:p w:rsidR="00CA6E73" w:rsidRPr="003249DD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Задача 2. Расширение участия населения в культурной жизни, обеспечение условий для творческой реализации                                                                                  </w:t>
            </w: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9" w:type="dxa"/>
          </w:tcPr>
          <w:p w:rsidR="00CA6E73" w:rsidRPr="003249DD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20D" w:rsidRPr="003249DD"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 культурно-досуговых мероприятий</w:t>
            </w:r>
          </w:p>
        </w:tc>
        <w:tc>
          <w:tcPr>
            <w:tcW w:w="1253" w:type="dxa"/>
          </w:tcPr>
          <w:p w:rsidR="0063220D" w:rsidRPr="005C5B9E" w:rsidRDefault="0063220D" w:rsidP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E73" w:rsidRPr="005C5B9E" w:rsidRDefault="0063220D" w:rsidP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C40F5B" w:rsidRPr="005C5B9E" w:rsidRDefault="00C40F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960" w:type="dxa"/>
          </w:tcPr>
          <w:p w:rsidR="0063220D" w:rsidRPr="005C5B9E" w:rsidRDefault="0063220D" w:rsidP="00C042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63220D" w:rsidP="00C042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96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132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840" w:type="dxa"/>
          </w:tcPr>
          <w:p w:rsidR="00CA6E73" w:rsidRPr="005C5B9E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22100</w:t>
            </w:r>
          </w:p>
        </w:tc>
        <w:tc>
          <w:tcPr>
            <w:tcW w:w="960" w:type="dxa"/>
          </w:tcPr>
          <w:p w:rsidR="00CA6E73" w:rsidRPr="005C5B9E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08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73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23300</w:t>
            </w:r>
          </w:p>
        </w:tc>
        <w:tc>
          <w:tcPr>
            <w:tcW w:w="3342" w:type="dxa"/>
          </w:tcPr>
          <w:p w:rsidR="00CA6E73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Задача 3: Создание условий для сохранения и развития кадрового и творческого потенциала сферы культуры на территории округа.</w:t>
            </w:r>
          </w:p>
        </w:tc>
      </w:tr>
      <w:tr w:rsidR="0063220D" w:rsidTr="003F2E92">
        <w:tc>
          <w:tcPr>
            <w:tcW w:w="851" w:type="dxa"/>
          </w:tcPr>
          <w:p w:rsidR="0063220D" w:rsidRPr="003249DD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49" w:type="dxa"/>
          </w:tcPr>
          <w:p w:rsidR="0063220D" w:rsidRPr="003249DD" w:rsidRDefault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Целевой показатель 1:</w:t>
            </w:r>
          </w:p>
          <w:p w:rsidR="0063220D" w:rsidRPr="003249DD" w:rsidRDefault="006322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</w:t>
            </w:r>
            <w:proofErr w:type="spellStart"/>
            <w:proofErr w:type="gram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заработ-ной</w:t>
            </w:r>
            <w:proofErr w:type="spellEnd"/>
            <w:proofErr w:type="gram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платы </w:t>
            </w:r>
            <w:proofErr w:type="spell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ра-ботников</w:t>
            </w:r>
            <w:proofErr w:type="spell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>учреж-дения</w:t>
            </w:r>
            <w:proofErr w:type="spellEnd"/>
            <w:r w:rsidRPr="003249DD">
              <w:rPr>
                <w:rFonts w:ascii="Times New Roman" w:hAnsi="Times New Roman" w:cs="Times New Roman"/>
                <w:sz w:val="24"/>
                <w:szCs w:val="24"/>
              </w:rPr>
              <w:t xml:space="preserve"> к средней заработной плате по экономике Свердловской области</w:t>
            </w:r>
          </w:p>
        </w:tc>
        <w:tc>
          <w:tcPr>
            <w:tcW w:w="1253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63220D" w:rsidRPr="005C5B9E" w:rsidRDefault="0063220D" w:rsidP="00DB4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5C5B9E" w:rsidRDefault="0063220D" w:rsidP="00DB4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5C5B9E" w:rsidRDefault="0063220D" w:rsidP="00DB4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20" w:type="dxa"/>
          </w:tcPr>
          <w:p w:rsidR="0063220D" w:rsidRPr="005C5B9E" w:rsidRDefault="0063220D" w:rsidP="00DB4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63220D" w:rsidRPr="005C5B9E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342" w:type="dxa"/>
          </w:tcPr>
          <w:p w:rsidR="0063220D" w:rsidRDefault="006322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«Развитие библиотечного обслуживания в  Малы</w:t>
            </w:r>
            <w:r w:rsidR="005A7AE3"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шевском городском округе до 2024</w:t>
            </w: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  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Цель: содействие формированию информационной культуры жителей Малышевского городского округа в условиях перехода к инновационному типу развития общества и экономики; повышение ее востребованности.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Задача 1. Повышение доступности и качества услуг, оказываемых населению Малышевского городского округа в сфере библиотечного обслуживания.</w:t>
            </w:r>
          </w:p>
        </w:tc>
      </w:tr>
      <w:tr w:rsidR="00CA6E73" w:rsidRPr="008E65C6" w:rsidTr="003F2E92">
        <w:tc>
          <w:tcPr>
            <w:tcW w:w="851" w:type="dxa"/>
          </w:tcPr>
          <w:p w:rsidR="00CA6E73" w:rsidRPr="008E65C6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6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D428B2" w:rsidRPr="008E6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149" w:type="dxa"/>
          </w:tcPr>
          <w:p w:rsidR="00CA6E73" w:rsidRPr="008E65C6" w:rsidRDefault="00CA6E73">
            <w:pPr>
              <w:spacing w:after="240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Целевой показатель 2:</w:t>
            </w:r>
          </w:p>
          <w:p w:rsidR="00CA6E73" w:rsidRPr="008E65C6" w:rsidRDefault="005A7AE3">
            <w:pPr>
              <w:spacing w:after="240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lastRenderedPageBreak/>
              <w:t>Количество посещений библиотеки</w:t>
            </w:r>
          </w:p>
        </w:tc>
        <w:tc>
          <w:tcPr>
            <w:tcW w:w="1253" w:type="dxa"/>
          </w:tcPr>
          <w:p w:rsidR="00CA6E73" w:rsidRPr="008E65C6" w:rsidRDefault="00A3089F">
            <w:pPr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lastRenderedPageBreak/>
              <w:t>человек</w:t>
            </w:r>
          </w:p>
        </w:tc>
        <w:tc>
          <w:tcPr>
            <w:tcW w:w="1027" w:type="dxa"/>
            <w:gridSpan w:val="2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54840</w:t>
            </w:r>
          </w:p>
        </w:tc>
        <w:tc>
          <w:tcPr>
            <w:tcW w:w="96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55800</w:t>
            </w:r>
          </w:p>
        </w:tc>
        <w:tc>
          <w:tcPr>
            <w:tcW w:w="96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56700</w:t>
            </w:r>
          </w:p>
        </w:tc>
        <w:tc>
          <w:tcPr>
            <w:tcW w:w="132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58500</w:t>
            </w:r>
          </w:p>
        </w:tc>
        <w:tc>
          <w:tcPr>
            <w:tcW w:w="84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59000</w:t>
            </w:r>
          </w:p>
        </w:tc>
        <w:tc>
          <w:tcPr>
            <w:tcW w:w="96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60000</w:t>
            </w:r>
          </w:p>
        </w:tc>
        <w:tc>
          <w:tcPr>
            <w:tcW w:w="1080" w:type="dxa"/>
          </w:tcPr>
          <w:p w:rsidR="00CA6E73" w:rsidRPr="008E65C6" w:rsidRDefault="005A7AE3">
            <w:pPr>
              <w:jc w:val="center"/>
              <w:rPr>
                <w:sz w:val="24"/>
                <w:szCs w:val="24"/>
                <w:highlight w:val="yellow"/>
              </w:rPr>
            </w:pPr>
            <w:r w:rsidRPr="008E65C6">
              <w:rPr>
                <w:sz w:val="24"/>
                <w:szCs w:val="24"/>
                <w:highlight w:val="yellow"/>
              </w:rPr>
              <w:t>61300</w:t>
            </w:r>
          </w:p>
        </w:tc>
        <w:tc>
          <w:tcPr>
            <w:tcW w:w="3342" w:type="dxa"/>
          </w:tcPr>
          <w:p w:rsidR="00CA6E73" w:rsidRPr="008E65C6" w:rsidRDefault="00CA6E73" w:rsidP="003462C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428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jc w:val="both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Задача 2. Обеспечение условий для развития инновационной деятельности библиотеки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8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9" w:type="dxa"/>
          </w:tcPr>
          <w:p w:rsidR="00CA6E73" w:rsidRPr="003249DD" w:rsidRDefault="00CA6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</w:t>
            </w:r>
            <w:r w:rsidRPr="003249DD">
              <w:rPr>
                <w:sz w:val="24"/>
                <w:szCs w:val="24"/>
              </w:rPr>
              <w:t xml:space="preserve">показатель 2 </w:t>
            </w:r>
          </w:p>
          <w:p w:rsidR="00CA6E73" w:rsidRDefault="00CA6E73">
            <w:pPr>
              <w:rPr>
                <w:sz w:val="24"/>
                <w:szCs w:val="24"/>
              </w:rPr>
            </w:pPr>
            <w:r w:rsidRPr="003249DD">
              <w:rPr>
                <w:sz w:val="24"/>
                <w:szCs w:val="24"/>
              </w:rPr>
              <w:t>Увеличение количества библиографических записей в электронном каталоге муниципальной библиотеки</w:t>
            </w:r>
          </w:p>
        </w:tc>
        <w:tc>
          <w:tcPr>
            <w:tcW w:w="1253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единиц</w:t>
            </w:r>
          </w:p>
        </w:tc>
        <w:tc>
          <w:tcPr>
            <w:tcW w:w="1027" w:type="dxa"/>
            <w:gridSpan w:val="2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17319</w:t>
            </w:r>
          </w:p>
        </w:tc>
        <w:tc>
          <w:tcPr>
            <w:tcW w:w="960" w:type="dxa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19626</w:t>
            </w:r>
          </w:p>
        </w:tc>
        <w:tc>
          <w:tcPr>
            <w:tcW w:w="960" w:type="dxa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21933</w:t>
            </w:r>
          </w:p>
        </w:tc>
        <w:tc>
          <w:tcPr>
            <w:tcW w:w="1320" w:type="dxa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24240</w:t>
            </w:r>
          </w:p>
        </w:tc>
        <w:tc>
          <w:tcPr>
            <w:tcW w:w="840" w:type="dxa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26</w:t>
            </w:r>
            <w:r w:rsidR="00510F6F" w:rsidRPr="005C5B9E">
              <w:rPr>
                <w:sz w:val="24"/>
                <w:szCs w:val="24"/>
              </w:rPr>
              <w:t>000</w:t>
            </w:r>
          </w:p>
        </w:tc>
        <w:tc>
          <w:tcPr>
            <w:tcW w:w="960" w:type="dxa"/>
          </w:tcPr>
          <w:p w:rsidR="00CA6E73" w:rsidRPr="005C5B9E" w:rsidRDefault="00510F6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29000</w:t>
            </w:r>
          </w:p>
        </w:tc>
        <w:tc>
          <w:tcPr>
            <w:tcW w:w="1080" w:type="dxa"/>
          </w:tcPr>
          <w:p w:rsidR="00CA6E73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31161</w:t>
            </w:r>
          </w:p>
        </w:tc>
        <w:tc>
          <w:tcPr>
            <w:tcW w:w="3342" w:type="dxa"/>
          </w:tcPr>
          <w:p w:rsidR="00CA6E73" w:rsidRDefault="00CA6E73">
            <w:pPr>
              <w:jc w:val="center"/>
              <w:rPr>
                <w:sz w:val="24"/>
                <w:szCs w:val="24"/>
              </w:rPr>
            </w:pPr>
          </w:p>
        </w:tc>
      </w:tr>
      <w:tr w:rsidR="005953EC" w:rsidTr="00236C2C">
        <w:tc>
          <w:tcPr>
            <w:tcW w:w="851" w:type="dxa"/>
          </w:tcPr>
          <w:p w:rsidR="005953EC" w:rsidRDefault="005953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891" w:type="dxa"/>
            <w:gridSpan w:val="11"/>
          </w:tcPr>
          <w:p w:rsidR="005953EC" w:rsidRPr="005C5B9E" w:rsidRDefault="005953EC" w:rsidP="005953EC">
            <w:pPr>
              <w:ind w:right="-108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Задача 3. Создание условий для сохранения и развития кадрового потенциала</w:t>
            </w:r>
          </w:p>
        </w:tc>
      </w:tr>
      <w:tr w:rsidR="005953EC" w:rsidTr="003F2E92">
        <w:tc>
          <w:tcPr>
            <w:tcW w:w="851" w:type="dxa"/>
          </w:tcPr>
          <w:p w:rsidR="005953EC" w:rsidRDefault="005953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49" w:type="dxa"/>
          </w:tcPr>
          <w:p w:rsidR="005953EC" w:rsidRPr="00CF7892" w:rsidRDefault="005953EC">
            <w:pPr>
              <w:rPr>
                <w:sz w:val="24"/>
                <w:szCs w:val="24"/>
              </w:rPr>
            </w:pPr>
            <w:r w:rsidRPr="00CF7892">
              <w:rPr>
                <w:sz w:val="24"/>
                <w:szCs w:val="24"/>
              </w:rPr>
              <w:t xml:space="preserve">Целевой показатель 1: </w:t>
            </w:r>
            <w:r w:rsidRPr="003249DD">
              <w:rPr>
                <w:sz w:val="24"/>
                <w:szCs w:val="24"/>
              </w:rPr>
              <w:t>Соотношение средней заработной платы работников учреждения к средней заработной плате по экономике Свердловской области</w:t>
            </w:r>
          </w:p>
        </w:tc>
        <w:tc>
          <w:tcPr>
            <w:tcW w:w="1253" w:type="dxa"/>
          </w:tcPr>
          <w:p w:rsidR="005953EC" w:rsidRPr="005C5B9E" w:rsidRDefault="005953EC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5953EC" w:rsidRPr="005C5B9E" w:rsidRDefault="0063220D" w:rsidP="0063220D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1320" w:type="dxa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840" w:type="dxa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5953EC" w:rsidRPr="005C5B9E" w:rsidRDefault="0063220D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100,0</w:t>
            </w:r>
          </w:p>
        </w:tc>
        <w:tc>
          <w:tcPr>
            <w:tcW w:w="3342" w:type="dxa"/>
          </w:tcPr>
          <w:p w:rsidR="005953EC" w:rsidRPr="00CF7892" w:rsidRDefault="005953EC">
            <w:pPr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 «Реализация молодежной политики в Малы</w:t>
            </w:r>
            <w:r w:rsidR="005A7AE3"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шевском городском округе до 2024</w:t>
            </w: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  </w:t>
            </w:r>
          </w:p>
        </w:tc>
      </w:tr>
      <w:tr w:rsidR="00CA6E73" w:rsidTr="003F2E92">
        <w:tc>
          <w:tcPr>
            <w:tcW w:w="851" w:type="dxa"/>
          </w:tcPr>
          <w:p w:rsidR="00CA6E73" w:rsidRDefault="005953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Цель: создание благоприятных условий для наиболее полной самореализации молодежи, формирование у молодого поколения активной жизненной позиции, гражданской ответственности, духовности и культуры.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 xml:space="preserve">Задача 1. Повышение доступности и качества услуг, оказываемых молодежи Малышевского городского округа 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</w:tcPr>
          <w:p w:rsidR="00CA6E73" w:rsidRDefault="00CA6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</w:t>
            </w:r>
            <w:r>
              <w:rPr>
                <w:sz w:val="24"/>
                <w:szCs w:val="24"/>
              </w:rPr>
              <w:lastRenderedPageBreak/>
              <w:t>показатель 1:</w:t>
            </w:r>
          </w:p>
          <w:p w:rsidR="00CA6E73" w:rsidRDefault="005A7AE3">
            <w:pPr>
              <w:rPr>
                <w:sz w:val="24"/>
                <w:szCs w:val="24"/>
              </w:rPr>
            </w:pPr>
            <w:r w:rsidRPr="003249DD">
              <w:rPr>
                <w:sz w:val="24"/>
                <w:szCs w:val="24"/>
              </w:rPr>
              <w:t xml:space="preserve">Количество </w:t>
            </w:r>
            <w:r w:rsidR="00CA6E73" w:rsidRPr="003249DD">
              <w:rPr>
                <w:sz w:val="24"/>
                <w:szCs w:val="24"/>
              </w:rPr>
              <w:t>молодых граждан в возрасте от 14 до 30 лет, участвующих в мероприятиях молодежной политики</w:t>
            </w:r>
          </w:p>
        </w:tc>
        <w:tc>
          <w:tcPr>
            <w:tcW w:w="1253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27" w:type="dxa"/>
            <w:gridSpan w:val="2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2 500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3 000</w:t>
            </w:r>
          </w:p>
        </w:tc>
        <w:tc>
          <w:tcPr>
            <w:tcW w:w="132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3 000</w:t>
            </w:r>
          </w:p>
        </w:tc>
        <w:tc>
          <w:tcPr>
            <w:tcW w:w="84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3 000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3 000</w:t>
            </w:r>
          </w:p>
        </w:tc>
        <w:tc>
          <w:tcPr>
            <w:tcW w:w="108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3 000</w:t>
            </w:r>
          </w:p>
        </w:tc>
        <w:tc>
          <w:tcPr>
            <w:tcW w:w="3342" w:type="dxa"/>
          </w:tcPr>
          <w:p w:rsidR="00CA6E73" w:rsidRDefault="00CA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Ежегодный отчет, </w:t>
            </w:r>
            <w:r>
              <w:rPr>
                <w:sz w:val="24"/>
                <w:szCs w:val="24"/>
              </w:rPr>
              <w:lastRenderedPageBreak/>
              <w:t>предоставляемый в Министерство культуры Свердловской области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1" w:type="dxa"/>
            <w:gridSpan w:val="11"/>
          </w:tcPr>
          <w:p w:rsidR="00CA6E73" w:rsidRPr="005C5B9E" w:rsidRDefault="006C227E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Задача 2</w:t>
            </w:r>
            <w:r w:rsidR="00CA6E73" w:rsidRPr="005C5B9E">
              <w:rPr>
                <w:sz w:val="24"/>
                <w:szCs w:val="24"/>
              </w:rPr>
              <w:t>. Формирование у молодежи успешной социализации в обществе, трудовой мотивации принципов построения профессиональной карьеры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</w:tcPr>
          <w:p w:rsidR="00CA6E73" w:rsidRDefault="00CA6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 1:</w:t>
            </w:r>
          </w:p>
          <w:p w:rsidR="00CA6E73" w:rsidRDefault="005A7AE3">
            <w:pPr>
              <w:rPr>
                <w:sz w:val="24"/>
                <w:szCs w:val="24"/>
              </w:rPr>
            </w:pPr>
            <w:r w:rsidRPr="003249DD">
              <w:rPr>
                <w:sz w:val="24"/>
                <w:szCs w:val="24"/>
              </w:rPr>
              <w:t xml:space="preserve">Количество </w:t>
            </w:r>
            <w:r w:rsidR="00CA6E73" w:rsidRPr="003249DD">
              <w:rPr>
                <w:sz w:val="24"/>
                <w:szCs w:val="24"/>
              </w:rPr>
              <w:t>несовершеннолетних граждан в возрасте от 14 до 18 лет, трудоустроенных в период летних каникул</w:t>
            </w:r>
          </w:p>
        </w:tc>
        <w:tc>
          <w:tcPr>
            <w:tcW w:w="1253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32</w:t>
            </w:r>
          </w:p>
        </w:tc>
        <w:tc>
          <w:tcPr>
            <w:tcW w:w="84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36</w:t>
            </w:r>
          </w:p>
        </w:tc>
        <w:tc>
          <w:tcPr>
            <w:tcW w:w="96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38</w:t>
            </w:r>
          </w:p>
        </w:tc>
        <w:tc>
          <w:tcPr>
            <w:tcW w:w="1080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40</w:t>
            </w:r>
          </w:p>
        </w:tc>
        <w:tc>
          <w:tcPr>
            <w:tcW w:w="3342" w:type="dxa"/>
          </w:tcPr>
          <w:p w:rsidR="00CA6E73" w:rsidRDefault="00CA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CA6E73" w:rsidTr="003F2E92">
        <w:tc>
          <w:tcPr>
            <w:tcW w:w="851" w:type="dxa"/>
          </w:tcPr>
          <w:p w:rsidR="00CA6E73" w:rsidRDefault="00CA6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1" w:type="dxa"/>
            <w:gridSpan w:val="11"/>
          </w:tcPr>
          <w:p w:rsidR="00CA6E73" w:rsidRPr="005C5B9E" w:rsidRDefault="006C227E">
            <w:pPr>
              <w:jc w:val="both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Задача 3</w:t>
            </w:r>
            <w:r w:rsidR="00CA6E73" w:rsidRPr="005C5B9E">
              <w:rPr>
                <w:sz w:val="24"/>
                <w:szCs w:val="24"/>
              </w:rPr>
              <w:t xml:space="preserve">. Вовлечение молодежи в программы и мероприятия, направленные на </w:t>
            </w:r>
            <w:r w:rsidRPr="005C5B9E">
              <w:rPr>
                <w:sz w:val="24"/>
                <w:szCs w:val="24"/>
              </w:rPr>
              <w:t xml:space="preserve">патриотическое воспитание и </w:t>
            </w:r>
            <w:r w:rsidR="00CA6E73" w:rsidRPr="005C5B9E">
              <w:rPr>
                <w:sz w:val="24"/>
                <w:szCs w:val="24"/>
              </w:rPr>
              <w:t>формирование здорового образа жизни</w:t>
            </w: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9" w:type="dxa"/>
          </w:tcPr>
          <w:p w:rsidR="00CA6E73" w:rsidRPr="00F42CCC" w:rsidRDefault="00CA6E73">
            <w:pPr>
              <w:rPr>
                <w:sz w:val="24"/>
                <w:szCs w:val="24"/>
              </w:rPr>
            </w:pPr>
            <w:r w:rsidRPr="00F42CCC">
              <w:rPr>
                <w:sz w:val="24"/>
                <w:szCs w:val="24"/>
              </w:rPr>
              <w:t xml:space="preserve">Целевой </w:t>
            </w:r>
            <w:r>
              <w:rPr>
                <w:sz w:val="24"/>
                <w:szCs w:val="24"/>
              </w:rPr>
              <w:t>показатель 1:</w:t>
            </w:r>
          </w:p>
          <w:p w:rsidR="00CA6E73" w:rsidRDefault="005A7AE3">
            <w:pPr>
              <w:rPr>
                <w:sz w:val="24"/>
                <w:szCs w:val="24"/>
              </w:rPr>
            </w:pPr>
            <w:r w:rsidRPr="003249DD">
              <w:rPr>
                <w:sz w:val="24"/>
                <w:szCs w:val="24"/>
              </w:rPr>
              <w:t xml:space="preserve">Количество </w:t>
            </w:r>
            <w:r w:rsidR="00CA6E73" w:rsidRPr="003249DD">
              <w:rPr>
                <w:sz w:val="24"/>
                <w:szCs w:val="24"/>
              </w:rPr>
              <w:t>молодых граждан в возрасте от 14 до 30 лет, участников проектов и мероприятий, направленных на формирование</w:t>
            </w:r>
            <w:r w:rsidR="006C227E" w:rsidRPr="003249DD">
              <w:rPr>
                <w:sz w:val="24"/>
                <w:szCs w:val="24"/>
              </w:rPr>
              <w:t xml:space="preserve"> </w:t>
            </w:r>
            <w:r w:rsidR="006C227E" w:rsidRPr="003249DD">
              <w:rPr>
                <w:sz w:val="24"/>
                <w:szCs w:val="24"/>
              </w:rPr>
              <w:lastRenderedPageBreak/>
              <w:t>патриотического воспитания и</w:t>
            </w:r>
            <w:r w:rsidR="00CA6E73" w:rsidRPr="003249DD">
              <w:rPr>
                <w:sz w:val="24"/>
                <w:szCs w:val="24"/>
              </w:rPr>
              <w:t xml:space="preserve"> здорового образа жизни, профилактику социально опасных заболеваний</w:t>
            </w:r>
          </w:p>
        </w:tc>
        <w:tc>
          <w:tcPr>
            <w:tcW w:w="1253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27" w:type="dxa"/>
            <w:gridSpan w:val="2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1 500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1 800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1 900</w:t>
            </w:r>
          </w:p>
        </w:tc>
        <w:tc>
          <w:tcPr>
            <w:tcW w:w="132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2 000</w:t>
            </w:r>
          </w:p>
        </w:tc>
        <w:tc>
          <w:tcPr>
            <w:tcW w:w="84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2 000</w:t>
            </w:r>
          </w:p>
        </w:tc>
        <w:tc>
          <w:tcPr>
            <w:tcW w:w="1080" w:type="dxa"/>
          </w:tcPr>
          <w:p w:rsidR="00CA6E73" w:rsidRPr="005C5B9E" w:rsidRDefault="005A7AE3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2 000</w:t>
            </w:r>
          </w:p>
        </w:tc>
        <w:tc>
          <w:tcPr>
            <w:tcW w:w="3342" w:type="dxa"/>
          </w:tcPr>
          <w:p w:rsidR="00CA6E73" w:rsidRDefault="00CA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4.  «Старшее поколение Малыше</w:t>
            </w:r>
            <w:r w:rsidR="00A3089F"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>вского городского округа до 2024</w:t>
            </w:r>
            <w:r w:rsidRPr="005C5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  </w:t>
            </w: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>Цель: Создание благоприятных условий для наиболее полной реализации социокультурных потребностей пожилых граждан</w:t>
            </w:r>
          </w:p>
        </w:tc>
      </w:tr>
      <w:tr w:rsidR="00CA6E73" w:rsidTr="003F2E92">
        <w:tc>
          <w:tcPr>
            <w:tcW w:w="851" w:type="dxa"/>
          </w:tcPr>
          <w:p w:rsidR="00CA6E73" w:rsidRDefault="007470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91" w:type="dxa"/>
            <w:gridSpan w:val="11"/>
          </w:tcPr>
          <w:p w:rsidR="00CA6E73" w:rsidRPr="005C5B9E" w:rsidRDefault="00CA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C5B9E">
              <w:rPr>
                <w:rFonts w:ascii="Times New Roman" w:hAnsi="Times New Roman" w:cs="Times New Roman"/>
                <w:sz w:val="24"/>
                <w:szCs w:val="24"/>
              </w:rPr>
              <w:t xml:space="preserve">Задача. Повышение доступности и качества услуг, оказываемых пожилым гражданам Малышевского городского округа </w:t>
            </w:r>
          </w:p>
        </w:tc>
      </w:tr>
      <w:tr w:rsidR="00CA6E73" w:rsidTr="003249DD">
        <w:trPr>
          <w:trHeight w:val="4993"/>
        </w:trPr>
        <w:tc>
          <w:tcPr>
            <w:tcW w:w="851" w:type="dxa"/>
          </w:tcPr>
          <w:p w:rsidR="00CA6E73" w:rsidRDefault="005953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49" w:type="dxa"/>
          </w:tcPr>
          <w:p w:rsidR="00CA6E73" w:rsidRDefault="00CA6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 1:</w:t>
            </w:r>
          </w:p>
          <w:p w:rsidR="00CA6E73" w:rsidRDefault="00A3089F">
            <w:pPr>
              <w:rPr>
                <w:sz w:val="24"/>
                <w:szCs w:val="24"/>
              </w:rPr>
            </w:pPr>
            <w:r w:rsidRPr="003249DD">
              <w:rPr>
                <w:sz w:val="24"/>
                <w:szCs w:val="24"/>
              </w:rPr>
              <w:t>Количество</w:t>
            </w:r>
            <w:r w:rsidR="00CA6E73" w:rsidRPr="003249DD">
              <w:rPr>
                <w:sz w:val="24"/>
                <w:szCs w:val="24"/>
              </w:rPr>
              <w:t xml:space="preserve"> жителей Малышевского городского округа старшего поколения, принявших участие в мероприятиях, направленных на реализацию </w:t>
            </w:r>
            <w:proofErr w:type="spellStart"/>
            <w:r w:rsidR="00CA6E73" w:rsidRPr="003249DD">
              <w:rPr>
                <w:sz w:val="24"/>
                <w:szCs w:val="24"/>
              </w:rPr>
              <w:t>социокуль-турных</w:t>
            </w:r>
            <w:proofErr w:type="spellEnd"/>
            <w:r w:rsidR="00CA6E73" w:rsidRPr="003249DD">
              <w:rPr>
                <w:sz w:val="24"/>
                <w:szCs w:val="24"/>
              </w:rPr>
              <w:t xml:space="preserve"> потребностей пожилых граждан, к общему количеству пенсионеров по старости</w:t>
            </w:r>
          </w:p>
        </w:tc>
        <w:tc>
          <w:tcPr>
            <w:tcW w:w="1253" w:type="dxa"/>
          </w:tcPr>
          <w:p w:rsidR="00CA6E73" w:rsidRPr="005C5B9E" w:rsidRDefault="005A7AE3">
            <w:pPr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1 200</w:t>
            </w:r>
          </w:p>
        </w:tc>
        <w:tc>
          <w:tcPr>
            <w:tcW w:w="96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1 300</w:t>
            </w:r>
          </w:p>
        </w:tc>
        <w:tc>
          <w:tcPr>
            <w:tcW w:w="96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 xml:space="preserve"> 1 400</w:t>
            </w:r>
          </w:p>
        </w:tc>
        <w:tc>
          <w:tcPr>
            <w:tcW w:w="132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1 500</w:t>
            </w:r>
          </w:p>
        </w:tc>
        <w:tc>
          <w:tcPr>
            <w:tcW w:w="84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1 600</w:t>
            </w:r>
          </w:p>
        </w:tc>
        <w:tc>
          <w:tcPr>
            <w:tcW w:w="96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1 700</w:t>
            </w:r>
          </w:p>
        </w:tc>
        <w:tc>
          <w:tcPr>
            <w:tcW w:w="1080" w:type="dxa"/>
          </w:tcPr>
          <w:p w:rsidR="00CA6E73" w:rsidRPr="005C5B9E" w:rsidRDefault="00A3089F">
            <w:pPr>
              <w:jc w:val="center"/>
              <w:rPr>
                <w:sz w:val="24"/>
                <w:szCs w:val="24"/>
              </w:rPr>
            </w:pPr>
            <w:r w:rsidRPr="005C5B9E">
              <w:rPr>
                <w:sz w:val="24"/>
                <w:szCs w:val="24"/>
              </w:rPr>
              <w:t>1 800</w:t>
            </w:r>
          </w:p>
        </w:tc>
        <w:tc>
          <w:tcPr>
            <w:tcW w:w="3342" w:type="dxa"/>
          </w:tcPr>
          <w:p w:rsidR="00CA6E73" w:rsidRDefault="00CA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</w:tbl>
    <w:p w:rsidR="00CA6E73" w:rsidRDefault="00CA6E73"/>
    <w:sectPr w:rsidR="00CA6E73" w:rsidSect="007200E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200E8"/>
    <w:rsid w:val="00080B41"/>
    <w:rsid w:val="000E7F50"/>
    <w:rsid w:val="0014728F"/>
    <w:rsid w:val="001577DF"/>
    <w:rsid w:val="00160C67"/>
    <w:rsid w:val="001F2D5F"/>
    <w:rsid w:val="00206D32"/>
    <w:rsid w:val="00206D39"/>
    <w:rsid w:val="0022227B"/>
    <w:rsid w:val="00282E40"/>
    <w:rsid w:val="002C76FA"/>
    <w:rsid w:val="003249DD"/>
    <w:rsid w:val="003462CA"/>
    <w:rsid w:val="00364C64"/>
    <w:rsid w:val="003F2E92"/>
    <w:rsid w:val="003F350B"/>
    <w:rsid w:val="004A05AE"/>
    <w:rsid w:val="00510F6F"/>
    <w:rsid w:val="00527417"/>
    <w:rsid w:val="005953EC"/>
    <w:rsid w:val="005A7AE3"/>
    <w:rsid w:val="005C5B9E"/>
    <w:rsid w:val="0063220D"/>
    <w:rsid w:val="006875D0"/>
    <w:rsid w:val="006C227E"/>
    <w:rsid w:val="007200E8"/>
    <w:rsid w:val="00722249"/>
    <w:rsid w:val="0074703D"/>
    <w:rsid w:val="0075612D"/>
    <w:rsid w:val="008C3DD8"/>
    <w:rsid w:val="008E2191"/>
    <w:rsid w:val="008E65C6"/>
    <w:rsid w:val="00993DDF"/>
    <w:rsid w:val="009F7A06"/>
    <w:rsid w:val="00A3089F"/>
    <w:rsid w:val="00A94F64"/>
    <w:rsid w:val="00B06F7B"/>
    <w:rsid w:val="00B22236"/>
    <w:rsid w:val="00BF4F1B"/>
    <w:rsid w:val="00C0429E"/>
    <w:rsid w:val="00C40F5B"/>
    <w:rsid w:val="00C825CD"/>
    <w:rsid w:val="00CA6E73"/>
    <w:rsid w:val="00CF7892"/>
    <w:rsid w:val="00D428B2"/>
    <w:rsid w:val="00DC3636"/>
    <w:rsid w:val="00EC54AF"/>
    <w:rsid w:val="00F42CCC"/>
    <w:rsid w:val="00F9275A"/>
    <w:rsid w:val="00FB0DDC"/>
    <w:rsid w:val="00FB4AE7"/>
    <w:rsid w:val="00FD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58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95EDE-6F64-44F5-9AD8-38D7A76BB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685</Words>
  <Characters>4794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amgo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okmps</dc:creator>
  <cp:lastModifiedBy>TVA</cp:lastModifiedBy>
  <cp:revision>26</cp:revision>
  <cp:lastPrinted>2019-06-25T03:25:00Z</cp:lastPrinted>
  <dcterms:created xsi:type="dcterms:W3CDTF">2018-01-26T03:09:00Z</dcterms:created>
  <dcterms:modified xsi:type="dcterms:W3CDTF">2019-07-02T10:45:00Z</dcterms:modified>
</cp:coreProperties>
</file>